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148F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442D2E">
        <w:rPr>
          <w:rFonts w:ascii="Lucida Calligraphy" w:hAnsi="Lucida Calligraphy"/>
          <w:b/>
          <w:color w:val="FF0000"/>
          <w:lang w:val="en-US"/>
        </w:rPr>
        <w:t>L</w:t>
      </w:r>
      <w:r w:rsidR="00E30B07">
        <w:rPr>
          <w:rFonts w:ascii="Lucida Calligraphy" w:hAnsi="Lucida Calligraphy"/>
          <w:b/>
          <w:color w:val="FF0000"/>
          <w:lang w:val="en-US"/>
        </w:rPr>
        <w:t>ESSON  TWENTY</w:t>
      </w:r>
      <w:proofErr w:type="gramEnd"/>
      <w:r w:rsidR="00342E6A">
        <w:rPr>
          <w:rFonts w:ascii="Lucida Calligraphy" w:hAnsi="Lucida Calligraphy"/>
          <w:b/>
          <w:color w:val="FF0000"/>
          <w:lang w:val="en-US"/>
        </w:rPr>
        <w:t>:</w:t>
      </w:r>
      <w:r w:rsidR="00E30B07">
        <w:rPr>
          <w:rFonts w:ascii="Lucida Calligraphy" w:hAnsi="Lucida Calligraphy"/>
          <w:b/>
          <w:color w:val="FF0000"/>
          <w:lang w:val="en-US"/>
        </w:rPr>
        <w:t xml:space="preserve"> Five senses.</w:t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E30B07" w:rsidRPr="00E30B07">
        <w:rPr>
          <w:rFonts w:ascii="Lucida Calligraphy" w:hAnsi="Lucida Calligraphy"/>
          <w:b/>
          <w:color w:val="FF0000"/>
        </w:rPr>
        <w:drawing>
          <wp:inline distT="0" distB="0" distL="0" distR="0" wp14:anchorId="3747213F" wp14:editId="3ED35031">
            <wp:extent cx="1639111" cy="1171037"/>
            <wp:effectExtent l="0" t="0" r="0" b="0"/>
            <wp:docPr id="2" name="Obrázek 2" descr="Image result for five sen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ive sens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782" cy="117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056FB7">
        <w:rPr>
          <w:rFonts w:ascii="Lucida Calligraphy" w:hAnsi="Lucida Calligraphy"/>
          <w:b/>
          <w:color w:val="FF0000"/>
          <w:lang w:val="en-US"/>
        </w:rPr>
        <w:tab/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</w:p>
    <w:p w:rsidR="00D03089" w:rsidRPr="003776CC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Hello song</w:t>
      </w:r>
      <w:r w:rsidR="00E30B07">
        <w:rPr>
          <w:rFonts w:ascii="Times New Roman" w:hAnsi="Times New Roman" w:cs="Times New Roman"/>
          <w:lang w:val="en-US"/>
        </w:rPr>
        <w:t>.</w:t>
      </w:r>
    </w:p>
    <w:p w:rsidR="005B7929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Hello Colin</w:t>
      </w:r>
      <w:r w:rsidR="004F6A14" w:rsidRPr="00442D2E">
        <w:rPr>
          <w:rFonts w:ascii="Times New Roman" w:hAnsi="Times New Roman" w:cs="Times New Roman"/>
          <w:lang w:val="en-US"/>
        </w:rPr>
        <w:t xml:space="preserve"> </w:t>
      </w:r>
      <w:r w:rsidR="0071148F">
        <w:rPr>
          <w:rFonts w:ascii="Times New Roman" w:hAnsi="Times New Roman" w:cs="Times New Roman"/>
          <w:lang w:val="en-US"/>
        </w:rPr>
        <w:t xml:space="preserve">routine </w:t>
      </w:r>
      <w:r w:rsidR="004F6A14" w:rsidRPr="00442D2E">
        <w:rPr>
          <w:rFonts w:ascii="Times New Roman" w:hAnsi="Times New Roman" w:cs="Times New Roman"/>
          <w:lang w:val="en-US"/>
        </w:rPr>
        <w:t>(</w:t>
      </w:r>
      <w:proofErr w:type="spellStart"/>
      <w:r w:rsidR="004F6A14" w:rsidRPr="00442D2E">
        <w:rPr>
          <w:rFonts w:ascii="Times New Roman" w:hAnsi="Times New Roman" w:cs="Times New Roman"/>
          <w:lang w:val="en-US"/>
        </w:rPr>
        <w:t>zdravíme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4F6A14" w:rsidRPr="00442D2E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>).</w:t>
      </w:r>
      <w:r w:rsidR="00B83283">
        <w:rPr>
          <w:rFonts w:ascii="Times New Roman" w:hAnsi="Times New Roman" w:cs="Times New Roman"/>
          <w:lang w:val="en-US"/>
        </w:rPr>
        <w:t xml:space="preserve"> </w:t>
      </w:r>
    </w:p>
    <w:p w:rsidR="003776CC" w:rsidRPr="005B7929" w:rsidRDefault="003776CC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E7DC8"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 w:rsidRPr="001E7DC8">
        <w:rPr>
          <w:rFonts w:ascii="Times New Roman" w:hAnsi="Times New Roman" w:cs="Times New Roman"/>
          <w:lang w:val="en-US"/>
        </w:rPr>
        <w:t>favourite</w:t>
      </w:r>
      <w:proofErr w:type="spellEnd"/>
      <w:r w:rsidRPr="001E7DC8">
        <w:rPr>
          <w:rFonts w:ascii="Times New Roman" w:hAnsi="Times New Roman" w:cs="Times New Roman"/>
          <w:lang w:val="en-US"/>
        </w:rPr>
        <w:t xml:space="preserve"> word</w:t>
      </w:r>
      <w:r>
        <w:rPr>
          <w:rFonts w:ascii="Times New Roman" w:hAnsi="Times New Roman" w:cs="Times New Roman"/>
          <w:lang w:val="en-US"/>
        </w:rPr>
        <w:t xml:space="preserve"> today routine I</w:t>
      </w:r>
      <w:r w:rsidR="005B7929">
        <w:rPr>
          <w:rFonts w:ascii="Times New Roman" w:hAnsi="Times New Roman" w:cs="Times New Roman"/>
        </w:rPr>
        <w:t>.</w:t>
      </w:r>
    </w:p>
    <w:p w:rsidR="002B385E" w:rsidRDefault="00E30B07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 xml:space="preserve">: a) </w:t>
      </w:r>
      <w:proofErr w:type="spellStart"/>
      <w:r>
        <w:rPr>
          <w:rFonts w:ascii="Times New Roman" w:hAnsi="Times New Roman" w:cs="Times New Roman"/>
          <w:lang w:val="en-US"/>
        </w:rPr>
        <w:t>části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těla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E30B07">
        <w:rPr>
          <w:rFonts w:ascii="Times New Roman" w:hAnsi="Times New Roman" w:cs="Times New Roman"/>
          <w:color w:val="92D050"/>
          <w:lang w:val="en-US"/>
        </w:rPr>
        <w:t>Touch your eyes</w:t>
      </w:r>
      <w:proofErr w:type="gramStart"/>
      <w:r w:rsidRPr="00E30B07">
        <w:rPr>
          <w:rFonts w:ascii="Times New Roman" w:hAnsi="Times New Roman" w:cs="Times New Roman"/>
          <w:color w:val="92D050"/>
          <w:lang w:val="en-US"/>
        </w:rPr>
        <w:t xml:space="preserve">! </w:t>
      </w:r>
      <w:proofErr w:type="gramEnd"/>
      <w:r w:rsidRPr="00E30B07">
        <w:rPr>
          <w:rFonts w:ascii="Times New Roman" w:hAnsi="Times New Roman" w:cs="Times New Roman"/>
          <w:color w:val="92D050"/>
          <w:lang w:val="en-US"/>
        </w:rPr>
        <w:t>…</w:t>
      </w:r>
    </w:p>
    <w:p w:rsidR="00E30B07" w:rsidRPr="00E30B07" w:rsidRDefault="00E30B07" w:rsidP="00E30B07">
      <w:pPr>
        <w:pStyle w:val="Odstavecseseznamem"/>
        <w:ind w:left="212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b)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smysly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ab/>
      </w:r>
      <w:r w:rsidRPr="00E30B07">
        <w:rPr>
          <w:rFonts w:ascii="Times New Roman" w:hAnsi="Times New Roman" w:cs="Times New Roman"/>
          <w:noProof/>
          <w:color w:val="92D050"/>
          <w:lang w:val="en-US" w:eastAsia="cs-CZ"/>
        </w:rPr>
        <w:t>Eyes – see</w:t>
      </w:r>
      <w:r w:rsidRPr="00E30B07">
        <w:rPr>
          <w:rFonts w:ascii="Times New Roman" w:hAnsi="Times New Roman" w:cs="Times New Roman"/>
          <w:noProof/>
          <w:color w:val="92D050"/>
          <w:lang w:val="en-US" w:eastAsia="cs-CZ"/>
        </w:rPr>
        <w:t>!</w:t>
      </w:r>
    </w:p>
    <w:p w:rsidR="00E30B07" w:rsidRPr="00B40872" w:rsidRDefault="00E30B07" w:rsidP="00E30B07">
      <w:pPr>
        <w:pStyle w:val="Odstavecseseznamem"/>
        <w:ind w:left="3552" w:firstLine="696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Ears – listen</w:t>
      </w:r>
      <w:r>
        <w:rPr>
          <w:rFonts w:ascii="Times New Roman" w:hAnsi="Times New Roman" w:cs="Times New Roman"/>
          <w:noProof/>
          <w:color w:val="92D050"/>
          <w:lang w:val="en-US" w:eastAsia="cs-CZ"/>
        </w:rPr>
        <w:t>!</w:t>
      </w:r>
    </w:p>
    <w:p w:rsidR="00E30B07" w:rsidRPr="00B40872" w:rsidRDefault="00E30B07" w:rsidP="00E30B07">
      <w:pPr>
        <w:pStyle w:val="Odstavecseseznamem"/>
        <w:ind w:left="3552" w:firstLine="696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Nose – smell</w:t>
      </w:r>
      <w:r>
        <w:rPr>
          <w:rFonts w:ascii="Times New Roman" w:hAnsi="Times New Roman" w:cs="Times New Roman"/>
          <w:noProof/>
          <w:color w:val="92D050"/>
          <w:lang w:val="en-US" w:eastAsia="cs-CZ"/>
        </w:rPr>
        <w:t>!</w:t>
      </w:r>
    </w:p>
    <w:p w:rsidR="00E30B07" w:rsidRPr="00B40872" w:rsidRDefault="00E30B07" w:rsidP="00E30B07">
      <w:pPr>
        <w:pStyle w:val="Odstavecseseznamem"/>
        <w:ind w:left="3552" w:firstLine="696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Mouth – eat</w:t>
      </w:r>
      <w:r>
        <w:rPr>
          <w:rFonts w:ascii="Times New Roman" w:hAnsi="Times New Roman" w:cs="Times New Roman"/>
          <w:noProof/>
          <w:color w:val="92D050"/>
          <w:lang w:val="en-US" w:eastAsia="cs-CZ"/>
        </w:rPr>
        <w:t>!</w:t>
      </w:r>
    </w:p>
    <w:p w:rsidR="00E30B07" w:rsidRDefault="00E30B07" w:rsidP="00E30B07">
      <w:pPr>
        <w:pStyle w:val="Odstavecseseznamem"/>
        <w:ind w:left="3552" w:firstLine="696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Fingers – touch</w:t>
      </w:r>
      <w:r>
        <w:rPr>
          <w:rFonts w:ascii="Times New Roman" w:hAnsi="Times New Roman" w:cs="Times New Roman"/>
          <w:noProof/>
          <w:color w:val="92D050"/>
          <w:lang w:val="en-US" w:eastAsia="cs-CZ"/>
        </w:rPr>
        <w:t>!</w:t>
      </w:r>
    </w:p>
    <w:p w:rsidR="00E30B07" w:rsidRPr="00E30B07" w:rsidRDefault="00E30B07" w:rsidP="00E30B07">
      <w:pPr>
        <w:rPr>
          <w:rFonts w:ascii="Times New Roman" w:hAnsi="Times New Roman" w:cs="Times New Roman"/>
          <w:noProof/>
          <w:lang w:val="en-US" w:eastAsia="cs-CZ"/>
        </w:rPr>
      </w:pPr>
      <w:r w:rsidRPr="00E30B07">
        <w:rPr>
          <w:rFonts w:ascii="Times New Roman" w:hAnsi="Times New Roman" w:cs="Times New Roman"/>
          <w:noProof/>
          <w:lang w:val="en-US" w:eastAsia="cs-CZ"/>
        </w:rPr>
        <w:t xml:space="preserve">                                                        c) listen and mime: děti poslouchají u ukazují, viz příloha. </w:t>
      </w:r>
    </w:p>
    <w:p w:rsidR="00E30B07" w:rsidRDefault="00E30B07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Testování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smyslů</w:t>
      </w:r>
      <w:proofErr w:type="spellEnd"/>
      <w:r>
        <w:rPr>
          <w:rFonts w:ascii="Times New Roman" w:hAnsi="Times New Roman" w:cs="Times New Roman"/>
          <w:lang w:val="en-US"/>
        </w:rPr>
        <w:t xml:space="preserve">: a)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stříkne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vzduchu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trochu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parfému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92D050"/>
          <w:lang w:val="en-US"/>
        </w:rPr>
        <w:t>(smell)</w:t>
      </w:r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ptá</w:t>
      </w:r>
      <w:proofErr w:type="spellEnd"/>
      <w:r>
        <w:rPr>
          <w:rFonts w:ascii="Times New Roman" w:hAnsi="Times New Roman" w:cs="Times New Roman"/>
          <w:lang w:val="en-US"/>
        </w:rPr>
        <w:t xml:space="preserve"> se.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E30B07" w:rsidRPr="00E30B07" w:rsidRDefault="00E30B07" w:rsidP="00E30B0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E30B07">
        <w:rPr>
          <w:rFonts w:ascii="Times New Roman" w:hAnsi="Times New Roman" w:cs="Times New Roman"/>
          <w:color w:val="92D050"/>
          <w:lang w:val="en-US"/>
        </w:rPr>
        <w:t>Can you</w:t>
      </w:r>
      <w:r w:rsidRPr="00A73E24">
        <w:rPr>
          <w:rFonts w:ascii="Times New Roman" w:hAnsi="Times New Roman" w:cs="Times New Roman"/>
          <w:b/>
          <w:color w:val="92D050"/>
          <w:lang w:val="en-US"/>
        </w:rPr>
        <w:t xml:space="preserve"> touch</w:t>
      </w:r>
      <w:r w:rsidRPr="00E30B07">
        <w:rPr>
          <w:rFonts w:ascii="Times New Roman" w:hAnsi="Times New Roman" w:cs="Times New Roman"/>
          <w:color w:val="92D050"/>
          <w:lang w:val="en-US"/>
        </w:rPr>
        <w:t xml:space="preserve"> it?</w:t>
      </w:r>
      <w:r w:rsidRPr="00E30B07">
        <w:rPr>
          <w:rFonts w:ascii="Times New Roman" w:hAnsi="Times New Roman" w:cs="Times New Roman"/>
          <w:color w:val="92D050"/>
          <w:lang w:val="en-US"/>
        </w:rPr>
        <w:tab/>
        <w:t>No!</w:t>
      </w:r>
    </w:p>
    <w:p w:rsidR="00E30B07" w:rsidRPr="00E30B07" w:rsidRDefault="00E30B07" w:rsidP="00E30B0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E30B07">
        <w:rPr>
          <w:rFonts w:ascii="Times New Roman" w:hAnsi="Times New Roman" w:cs="Times New Roman"/>
          <w:color w:val="92D050"/>
          <w:lang w:val="en-US"/>
        </w:rPr>
        <w:t xml:space="preserve">Can you </w:t>
      </w:r>
      <w:r w:rsidRPr="00A73E24">
        <w:rPr>
          <w:rFonts w:ascii="Times New Roman" w:hAnsi="Times New Roman" w:cs="Times New Roman"/>
          <w:b/>
          <w:color w:val="92D050"/>
          <w:lang w:val="en-US"/>
        </w:rPr>
        <w:t xml:space="preserve">eat </w:t>
      </w:r>
      <w:r w:rsidRPr="00E30B07">
        <w:rPr>
          <w:rFonts w:ascii="Times New Roman" w:hAnsi="Times New Roman" w:cs="Times New Roman"/>
          <w:color w:val="92D050"/>
          <w:lang w:val="en-US"/>
        </w:rPr>
        <w:t>it?</w:t>
      </w:r>
      <w:r w:rsidRPr="00E30B07">
        <w:rPr>
          <w:rFonts w:ascii="Times New Roman" w:hAnsi="Times New Roman" w:cs="Times New Roman"/>
          <w:color w:val="92D050"/>
          <w:lang w:val="en-US"/>
        </w:rPr>
        <w:tab/>
      </w:r>
      <w:r w:rsidRPr="00E30B07">
        <w:rPr>
          <w:rFonts w:ascii="Times New Roman" w:hAnsi="Times New Roman" w:cs="Times New Roman"/>
          <w:color w:val="92D050"/>
          <w:lang w:val="en-US"/>
        </w:rPr>
        <w:tab/>
      </w:r>
      <w:r w:rsidRPr="00E30B07">
        <w:rPr>
          <w:rFonts w:ascii="Times New Roman" w:hAnsi="Times New Roman" w:cs="Times New Roman"/>
          <w:color w:val="92D050"/>
          <w:lang w:val="en-US"/>
        </w:rPr>
        <w:t>No!</w:t>
      </w:r>
      <w:bookmarkStart w:id="0" w:name="_GoBack"/>
      <w:bookmarkEnd w:id="0"/>
    </w:p>
    <w:p w:rsidR="00E30B07" w:rsidRPr="00E30B07" w:rsidRDefault="00E30B07" w:rsidP="00E30B0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E30B07">
        <w:rPr>
          <w:rFonts w:ascii="Times New Roman" w:hAnsi="Times New Roman" w:cs="Times New Roman"/>
          <w:color w:val="92D050"/>
          <w:lang w:val="en-US"/>
        </w:rPr>
        <w:t xml:space="preserve">Can you </w:t>
      </w:r>
      <w:r w:rsidRPr="00A73E24">
        <w:rPr>
          <w:rFonts w:ascii="Times New Roman" w:hAnsi="Times New Roman" w:cs="Times New Roman"/>
          <w:b/>
          <w:color w:val="92D050"/>
          <w:lang w:val="en-US"/>
        </w:rPr>
        <w:t>see</w:t>
      </w:r>
      <w:r w:rsidRPr="00E30B07">
        <w:rPr>
          <w:rFonts w:ascii="Times New Roman" w:hAnsi="Times New Roman" w:cs="Times New Roman"/>
          <w:color w:val="92D050"/>
          <w:lang w:val="en-US"/>
        </w:rPr>
        <w:t xml:space="preserve"> it?</w:t>
      </w:r>
      <w:r w:rsidRPr="00E30B07">
        <w:rPr>
          <w:rFonts w:ascii="Times New Roman" w:hAnsi="Times New Roman" w:cs="Times New Roman"/>
          <w:color w:val="92D050"/>
          <w:lang w:val="en-US"/>
        </w:rPr>
        <w:tab/>
      </w:r>
      <w:r w:rsidRPr="00E30B07">
        <w:rPr>
          <w:rFonts w:ascii="Times New Roman" w:hAnsi="Times New Roman" w:cs="Times New Roman"/>
          <w:color w:val="92D050"/>
          <w:lang w:val="en-US"/>
        </w:rPr>
        <w:tab/>
      </w:r>
      <w:r w:rsidRPr="00E30B07">
        <w:rPr>
          <w:rFonts w:ascii="Times New Roman" w:hAnsi="Times New Roman" w:cs="Times New Roman"/>
          <w:color w:val="92D050"/>
          <w:lang w:val="en-US"/>
        </w:rPr>
        <w:t>No!</w:t>
      </w:r>
    </w:p>
    <w:p w:rsidR="00E30B07" w:rsidRPr="00E30B07" w:rsidRDefault="00E30B07" w:rsidP="00E30B0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E30B07">
        <w:rPr>
          <w:rFonts w:ascii="Times New Roman" w:hAnsi="Times New Roman" w:cs="Times New Roman"/>
          <w:color w:val="92D050"/>
          <w:lang w:val="en-US"/>
        </w:rPr>
        <w:t xml:space="preserve">Can you </w:t>
      </w:r>
      <w:r w:rsidRPr="00A73E24">
        <w:rPr>
          <w:rFonts w:ascii="Times New Roman" w:hAnsi="Times New Roman" w:cs="Times New Roman"/>
          <w:b/>
          <w:color w:val="92D050"/>
          <w:lang w:val="en-US"/>
        </w:rPr>
        <w:t>listen to</w:t>
      </w:r>
      <w:r w:rsidRPr="00E30B07">
        <w:rPr>
          <w:rFonts w:ascii="Times New Roman" w:hAnsi="Times New Roman" w:cs="Times New Roman"/>
          <w:color w:val="92D050"/>
          <w:lang w:val="en-US"/>
        </w:rPr>
        <w:t xml:space="preserve"> it?</w:t>
      </w:r>
      <w:r w:rsidRPr="00E30B07">
        <w:rPr>
          <w:rFonts w:ascii="Times New Roman" w:hAnsi="Times New Roman" w:cs="Times New Roman"/>
          <w:color w:val="92D050"/>
          <w:lang w:val="en-US"/>
        </w:rPr>
        <w:tab/>
      </w:r>
      <w:r w:rsidRPr="00E30B07">
        <w:rPr>
          <w:rFonts w:ascii="Times New Roman" w:hAnsi="Times New Roman" w:cs="Times New Roman"/>
          <w:color w:val="92D050"/>
          <w:lang w:val="en-US"/>
        </w:rPr>
        <w:t>No!</w:t>
      </w:r>
    </w:p>
    <w:p w:rsidR="00E30B07" w:rsidRPr="00E30B07" w:rsidRDefault="00E30B07" w:rsidP="00E30B07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E30B07">
        <w:rPr>
          <w:rFonts w:ascii="Times New Roman" w:hAnsi="Times New Roman" w:cs="Times New Roman"/>
          <w:color w:val="92D050"/>
          <w:lang w:val="en-US"/>
        </w:rPr>
        <w:t xml:space="preserve">Can you </w:t>
      </w:r>
      <w:r w:rsidRPr="00A73E24">
        <w:rPr>
          <w:rFonts w:ascii="Times New Roman" w:hAnsi="Times New Roman" w:cs="Times New Roman"/>
          <w:b/>
          <w:color w:val="92D050"/>
          <w:lang w:val="en-US"/>
        </w:rPr>
        <w:t>smell</w:t>
      </w:r>
      <w:r w:rsidRPr="00E30B07">
        <w:rPr>
          <w:rFonts w:ascii="Times New Roman" w:hAnsi="Times New Roman" w:cs="Times New Roman"/>
          <w:color w:val="92D050"/>
          <w:lang w:val="en-US"/>
        </w:rPr>
        <w:t xml:space="preserve"> it?          Yes!</w:t>
      </w:r>
    </w:p>
    <w:p w:rsidR="00E30B07" w:rsidRDefault="00E30B07" w:rsidP="00E30B07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b)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učitel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dětem</w:t>
      </w:r>
      <w:proofErr w:type="spellEnd"/>
      <w:r>
        <w:rPr>
          <w:rFonts w:ascii="Times New Roman" w:hAnsi="Times New Roman" w:cs="Times New Roman"/>
          <w:lang w:val="en-US"/>
        </w:rPr>
        <w:t xml:space="preserve"> bonbon </w:t>
      </w:r>
      <w:r>
        <w:rPr>
          <w:rFonts w:ascii="Times New Roman" w:hAnsi="Times New Roman" w:cs="Times New Roman"/>
          <w:color w:val="92D050"/>
          <w:lang w:val="en-US"/>
        </w:rPr>
        <w:t>(eat)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ptá</w:t>
      </w:r>
      <w:proofErr w:type="spellEnd"/>
      <w:r>
        <w:rPr>
          <w:rFonts w:ascii="Times New Roman" w:hAnsi="Times New Roman" w:cs="Times New Roman"/>
          <w:lang w:val="en-US"/>
        </w:rPr>
        <w:t xml:space="preserve"> se,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opět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E30B07" w:rsidRDefault="00E30B07" w:rsidP="00E30B07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c)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učitel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dětem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kámen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E30B07">
        <w:rPr>
          <w:rFonts w:ascii="Times New Roman" w:hAnsi="Times New Roman" w:cs="Times New Roman"/>
          <w:color w:val="92D050"/>
          <w:lang w:val="en-US"/>
        </w:rPr>
        <w:t>(touch)</w:t>
      </w:r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ptá</w:t>
      </w:r>
      <w:proofErr w:type="spellEnd"/>
      <w:r>
        <w:rPr>
          <w:rFonts w:ascii="Times New Roman" w:hAnsi="Times New Roman" w:cs="Times New Roman"/>
          <w:lang w:val="en-US"/>
        </w:rPr>
        <w:t xml:space="preserve"> se,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opět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73E24" w:rsidRDefault="00A73E24" w:rsidP="00A73E2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time: str. 26</w:t>
      </w:r>
      <w:r w:rsidR="00B40872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ab/>
        <w:t xml:space="preserve">a) Listen and stick the stickers on: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lepí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nálepky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73E24" w:rsidRDefault="00A73E24" w:rsidP="00A73E2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čísel</w:t>
      </w:r>
      <w:proofErr w:type="spellEnd"/>
      <w:r>
        <w:rPr>
          <w:rFonts w:ascii="Times New Roman" w:hAnsi="Times New Roman" w:cs="Times New Roman"/>
          <w:lang w:val="en-US"/>
        </w:rPr>
        <w:t xml:space="preserve"> 1-10: </w:t>
      </w:r>
      <w:r>
        <w:rPr>
          <w:rFonts w:ascii="Times New Roman" w:hAnsi="Times New Roman" w:cs="Times New Roman"/>
          <w:lang w:val="en-US"/>
        </w:rPr>
        <w:tab/>
        <w:t>a) order the flashcards (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seřazují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od</w:t>
      </w:r>
      <w:proofErr w:type="gramEnd"/>
      <w:r>
        <w:rPr>
          <w:rFonts w:ascii="Times New Roman" w:hAnsi="Times New Roman" w:cs="Times New Roman"/>
          <w:lang w:val="en-US"/>
        </w:rPr>
        <w:t xml:space="preserve"> 1 do10).</w:t>
      </w:r>
    </w:p>
    <w:p w:rsidR="00A73E24" w:rsidRDefault="00A73E24" w:rsidP="00A73E24">
      <w:pPr>
        <w:pStyle w:val="Odstavecseseznamem"/>
        <w:ind w:left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lang w:val="en-US"/>
        </w:rPr>
        <w:t>listen</w:t>
      </w:r>
      <w:proofErr w:type="gramEnd"/>
      <w:r>
        <w:rPr>
          <w:rFonts w:ascii="Times New Roman" w:hAnsi="Times New Roman" w:cs="Times New Roman"/>
          <w:lang w:val="en-US"/>
        </w:rPr>
        <w:t xml:space="preserve"> and point (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písničku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A73E24" w:rsidRDefault="00A73E24" w:rsidP="00A73E24">
      <w:pPr>
        <w:pStyle w:val="Odstavecseseznamem"/>
        <w:ind w:left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lang w:val="en-US"/>
        </w:rPr>
        <w:t>postaví</w:t>
      </w:r>
      <w:proofErr w:type="spellEnd"/>
      <w:r>
        <w:rPr>
          <w:rFonts w:ascii="Times New Roman" w:hAnsi="Times New Roman" w:cs="Times New Roman"/>
          <w:lang w:val="en-US"/>
        </w:rPr>
        <w:t xml:space="preserve"> u </w:t>
      </w:r>
      <w:proofErr w:type="spellStart"/>
      <w:r>
        <w:rPr>
          <w:rFonts w:ascii="Times New Roman" w:hAnsi="Times New Roman" w:cs="Times New Roman"/>
          <w:lang w:val="en-US"/>
        </w:rPr>
        <w:t>čísla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které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vysloví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A73E24" w:rsidRDefault="00A73E24" w:rsidP="00A73E24">
      <w:pPr>
        <w:pStyle w:val="Odstavecseseznamem"/>
        <w:ind w:left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d)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děti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úkol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přinést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jedno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číslo</w:t>
      </w:r>
      <w:proofErr w:type="spellEnd"/>
      <w:r>
        <w:rPr>
          <w:rFonts w:ascii="Times New Roman" w:hAnsi="Times New Roman" w:cs="Times New Roman"/>
          <w:lang w:val="en-US"/>
        </w:rPr>
        <w:t xml:space="preserve">, o </w:t>
      </w:r>
      <w:proofErr w:type="spellStart"/>
      <w:r>
        <w:rPr>
          <w:rFonts w:ascii="Times New Roman" w:hAnsi="Times New Roman" w:cs="Times New Roman"/>
          <w:lang w:val="en-US"/>
        </w:rPr>
        <w:t>které</w:t>
      </w:r>
      <w:proofErr w:type="spellEnd"/>
      <w:r>
        <w:rPr>
          <w:rFonts w:ascii="Times New Roman" w:hAnsi="Times New Roman" w:cs="Times New Roman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požádá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73E24" w:rsidRDefault="00A73E24" w:rsidP="00A73E24">
      <w:pPr>
        <w:pStyle w:val="Odstavecseseznamem"/>
        <w:ind w:left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e) Table time: str. 24: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A73E24" w:rsidRPr="00A73E24" w:rsidRDefault="00A73E24" w:rsidP="00A73E24">
      <w:pPr>
        <w:pStyle w:val="Odstavecseseznamem"/>
        <w:ind w:left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f) Table time: str. 26: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píší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2B385E" w:rsidRPr="00A73E24" w:rsidRDefault="00A73E24" w:rsidP="00A73E2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cs-CZ"/>
        </w:rPr>
        <w:t xml:space="preserve">Bath song: posloucháme a ukazujeme, viz </w:t>
      </w:r>
      <w:r w:rsidRPr="00A73E24">
        <w:rPr>
          <w:rFonts w:ascii="Times New Roman" w:hAnsi="Times New Roman" w:cs="Times New Roman"/>
          <w:noProof/>
          <w:lang w:val="en-US" w:eastAsia="cs-CZ"/>
        </w:rPr>
        <w:t>https://www.youtube.com/watch?v=CG8F-6dZk8k&amp;t=121s</w:t>
      </w:r>
      <w:r>
        <w:rPr>
          <w:rFonts w:ascii="Times New Roman" w:hAnsi="Times New Roman" w:cs="Times New Roman"/>
          <w:noProof/>
          <w:lang w:val="en-US" w:eastAsia="cs-CZ"/>
        </w:rPr>
        <w:t>.</w:t>
      </w:r>
    </w:p>
    <w:p w:rsidR="00093B14" w:rsidRDefault="00093B14" w:rsidP="009C38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>
        <w:rPr>
          <w:rFonts w:ascii="Times New Roman" w:hAnsi="Times New Roman" w:cs="Times New Roman"/>
          <w:lang w:val="en-US"/>
        </w:rPr>
        <w:t>favourite</w:t>
      </w:r>
      <w:proofErr w:type="spellEnd"/>
      <w:r>
        <w:rPr>
          <w:rFonts w:ascii="Times New Roman" w:hAnsi="Times New Roman" w:cs="Times New Roman"/>
          <w:lang w:val="en-US"/>
        </w:rPr>
        <w:t xml:space="preserve"> word routine II:</w:t>
      </w:r>
    </w:p>
    <w:p w:rsidR="00000EFE" w:rsidRPr="006F645F" w:rsidRDefault="00C47A49" w:rsidP="006F645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Colin’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 xml:space="preserve">s </w:t>
      </w:r>
      <w:proofErr w:type="spellStart"/>
      <w:r w:rsidR="008C2ECC" w:rsidRPr="00C52203">
        <w:rPr>
          <w:rFonts w:ascii="Times New Roman" w:hAnsi="Times New Roman" w:cs="Times New Roman"/>
          <w:color w:val="92D050"/>
          <w:lang w:val="en-US"/>
        </w:rPr>
        <w:t>fav</w:t>
      </w:r>
      <w:r w:rsidR="000A706F">
        <w:rPr>
          <w:rFonts w:ascii="Times New Roman" w:hAnsi="Times New Roman" w:cs="Times New Roman"/>
          <w:color w:val="92D050"/>
          <w:lang w:val="en-US"/>
        </w:rPr>
        <w:t>ourite</w:t>
      </w:r>
      <w:proofErr w:type="spellEnd"/>
      <w:r w:rsidR="000A706F">
        <w:rPr>
          <w:rFonts w:ascii="Times New Roman" w:hAnsi="Times New Roman" w:cs="Times New Roman"/>
          <w:color w:val="92D050"/>
          <w:lang w:val="en-US"/>
        </w:rPr>
        <w:t xml:space="preserve"> word today</w:t>
      </w:r>
      <w:r w:rsidR="00A73E24">
        <w:rPr>
          <w:rFonts w:ascii="Times New Roman" w:hAnsi="Times New Roman" w:cs="Times New Roman"/>
          <w:color w:val="92D050"/>
          <w:lang w:val="en-US"/>
        </w:rPr>
        <w:t xml:space="preserve"> is … toes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>!</w:t>
      </w:r>
    </w:p>
    <w:p w:rsidR="00D03089" w:rsidRDefault="00D03089" w:rsidP="00256049">
      <w:pPr>
        <w:pStyle w:val="Odstavecseseznamem"/>
        <w:numPr>
          <w:ilvl w:val="0"/>
          <w:numId w:val="9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Goodbye song + t</w:t>
      </w:r>
      <w:r w:rsidR="00BB5548" w:rsidRPr="00442D2E">
        <w:rPr>
          <w:rFonts w:ascii="Times New Roman" w:hAnsi="Times New Roman" w:cs="Times New Roman"/>
          <w:lang w:val="en-US"/>
        </w:rPr>
        <w:t>reasure</w:t>
      </w:r>
      <w:r w:rsidR="008C2ECC">
        <w:rPr>
          <w:rFonts w:ascii="Times New Roman" w:hAnsi="Times New Roman" w:cs="Times New Roman"/>
          <w:lang w:val="en-US"/>
        </w:rPr>
        <w:t xml:space="preserve"> </w:t>
      </w:r>
    </w:p>
    <w:p w:rsidR="00B6397E" w:rsidRDefault="0071148F" w:rsidP="00C0378E">
      <w:pPr>
        <w:rPr>
          <w:rFonts w:ascii="Times New Roman" w:hAnsi="Times New Roman" w:cs="Times New Roman"/>
          <w:lang w:val="en-US"/>
        </w:rPr>
      </w:pP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>:</w:t>
      </w:r>
    </w:p>
    <w:p w:rsidR="00A73E24" w:rsidRDefault="00A73E24" w:rsidP="00A73E2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čísel</w:t>
      </w:r>
      <w:proofErr w:type="spellEnd"/>
      <w:r>
        <w:rPr>
          <w:rFonts w:ascii="Times New Roman" w:hAnsi="Times New Roman" w:cs="Times New Roman"/>
          <w:lang w:val="en-US"/>
        </w:rPr>
        <w:t xml:space="preserve"> 5-10.</w:t>
      </w:r>
    </w:p>
    <w:p w:rsidR="00A73E24" w:rsidRDefault="00A73E24" w:rsidP="00A73E2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Handout 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rozvoj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gramotnosti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částí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těla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A73E24" w:rsidRPr="00A73E24" w:rsidRDefault="00A73E24" w:rsidP="00A73E24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Bath song.</w:t>
      </w:r>
    </w:p>
    <w:sectPr w:rsidR="00A73E24" w:rsidRPr="00A73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3F1FE6"/>
    <w:multiLevelType w:val="hybridMultilevel"/>
    <w:tmpl w:val="49CCA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7"/>
  </w:num>
  <w:num w:numId="5">
    <w:abstractNumId w:val="12"/>
  </w:num>
  <w:num w:numId="6">
    <w:abstractNumId w:val="2"/>
  </w:num>
  <w:num w:numId="7">
    <w:abstractNumId w:val="8"/>
  </w:num>
  <w:num w:numId="8">
    <w:abstractNumId w:val="15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14"/>
  </w:num>
  <w:num w:numId="14">
    <w:abstractNumId w:val="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B385E"/>
    <w:rsid w:val="00342E6A"/>
    <w:rsid w:val="003776CC"/>
    <w:rsid w:val="003A7451"/>
    <w:rsid w:val="003D4A4A"/>
    <w:rsid w:val="004010E6"/>
    <w:rsid w:val="00417D53"/>
    <w:rsid w:val="00442D2E"/>
    <w:rsid w:val="004C5A2B"/>
    <w:rsid w:val="004F6A14"/>
    <w:rsid w:val="00576DC2"/>
    <w:rsid w:val="005B7929"/>
    <w:rsid w:val="00633D40"/>
    <w:rsid w:val="006A40A5"/>
    <w:rsid w:val="006B10D3"/>
    <w:rsid w:val="006F4087"/>
    <w:rsid w:val="006F645F"/>
    <w:rsid w:val="0071148F"/>
    <w:rsid w:val="00726668"/>
    <w:rsid w:val="0081184C"/>
    <w:rsid w:val="008246C9"/>
    <w:rsid w:val="008302CE"/>
    <w:rsid w:val="008C2ECC"/>
    <w:rsid w:val="008E00F1"/>
    <w:rsid w:val="00903104"/>
    <w:rsid w:val="00903D2B"/>
    <w:rsid w:val="00923A11"/>
    <w:rsid w:val="00943D94"/>
    <w:rsid w:val="00946C06"/>
    <w:rsid w:val="009A0A80"/>
    <w:rsid w:val="009A5808"/>
    <w:rsid w:val="009B750E"/>
    <w:rsid w:val="009C3840"/>
    <w:rsid w:val="00A73E24"/>
    <w:rsid w:val="00AC7076"/>
    <w:rsid w:val="00B01F49"/>
    <w:rsid w:val="00B40872"/>
    <w:rsid w:val="00B6397E"/>
    <w:rsid w:val="00B80516"/>
    <w:rsid w:val="00B83283"/>
    <w:rsid w:val="00BB5548"/>
    <w:rsid w:val="00C0378E"/>
    <w:rsid w:val="00C069AA"/>
    <w:rsid w:val="00C33DBA"/>
    <w:rsid w:val="00C47A49"/>
    <w:rsid w:val="00C52203"/>
    <w:rsid w:val="00C9473E"/>
    <w:rsid w:val="00D03089"/>
    <w:rsid w:val="00D05032"/>
    <w:rsid w:val="00D05EF4"/>
    <w:rsid w:val="00D64872"/>
    <w:rsid w:val="00E02B90"/>
    <w:rsid w:val="00E30B07"/>
    <w:rsid w:val="00E47039"/>
    <w:rsid w:val="00E92000"/>
    <w:rsid w:val="00EC1CF2"/>
    <w:rsid w:val="00F07AE5"/>
    <w:rsid w:val="00FA5AEC"/>
    <w:rsid w:val="00FB7B90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C462-3C5A-405E-AA15-1902E2F2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2017-03-02T08:15:00Z</dcterms:created>
  <dcterms:modified xsi:type="dcterms:W3CDTF">2017-03-02T08:15:00Z</dcterms:modified>
</cp:coreProperties>
</file>